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18"/>
          <w:szCs w:val="18"/>
        </w:rPr>
      </w:pPr>
      <w:r w:rsidDel="00000000" w:rsidR="00000000" w:rsidRPr="00000000">
        <w:rPr>
          <w:b w:val="1"/>
          <w:sz w:val="24"/>
          <w:szCs w:val="24"/>
          <w:u w:val="single"/>
          <w:rtl w:val="0"/>
        </w:rPr>
        <w:t xml:space="preserve">Bio Freak It Out :</w:t>
      </w:r>
      <w:r w:rsidDel="00000000" w:rsidR="00000000" w:rsidRPr="00000000">
        <w:rPr>
          <w:rtl w:val="0"/>
        </w:rPr>
      </w:r>
    </w:p>
    <w:p w:rsidR="00000000" w:rsidDel="00000000" w:rsidP="00000000" w:rsidRDefault="00000000" w:rsidRPr="00000000" w14:paraId="00000002">
      <w:pPr>
        <w:ind w:firstLine="720"/>
        <w:rPr/>
      </w:pPr>
      <w:r w:rsidDel="00000000" w:rsidR="00000000" w:rsidRPr="00000000">
        <w:rPr>
          <w:rtl w:val="0"/>
        </w:rPr>
        <w:t xml:space="preserve">Freak it Out naît à Nantes en 2013, mute, évolue, produit deux EPs, jusqu’à atteindre sa forme actuelle, en 2019.</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Dès le début, le projet se veut sans leader, complètement sauvage dans la composition.</w:t>
      </w:r>
    </w:p>
    <w:p w:rsidR="00000000" w:rsidDel="00000000" w:rsidP="00000000" w:rsidRDefault="00000000" w:rsidRPr="00000000" w14:paraId="00000004">
      <w:pPr>
        <w:rPr/>
      </w:pPr>
      <w:r w:rsidDel="00000000" w:rsidR="00000000" w:rsidRPr="00000000">
        <w:rPr>
          <w:rtl w:val="0"/>
        </w:rPr>
        <w:t xml:space="preserve">Les morceaux prennent la forme d'une fusion d’idées et d’influences, où le parcours de chaque musicien est constitutif de l’essence du groupe.</w:t>
      </w:r>
    </w:p>
    <w:p w:rsidR="00000000" w:rsidDel="00000000" w:rsidP="00000000" w:rsidRDefault="00000000" w:rsidRPr="00000000" w14:paraId="00000005">
      <w:pPr>
        <w:rPr/>
      </w:pPr>
      <w:r w:rsidDel="00000000" w:rsidR="00000000" w:rsidRPr="00000000">
        <w:rPr>
          <w:rtl w:val="0"/>
        </w:rPr>
        <w:tab/>
      </w:r>
    </w:p>
    <w:p w:rsidR="00000000" w:rsidDel="00000000" w:rsidP="00000000" w:rsidRDefault="00000000" w:rsidRPr="00000000" w14:paraId="00000006">
      <w:pPr>
        <w:ind w:firstLine="720"/>
        <w:rPr/>
      </w:pPr>
      <w:r w:rsidDel="00000000" w:rsidR="00000000" w:rsidRPr="00000000">
        <w:rPr>
          <w:rtl w:val="0"/>
        </w:rPr>
        <w:t xml:space="preserve">A partir de 2019, le groupe rejoint le collectif “la Mécanique”. Il est également accompagné par le dispositif Rennais « Horizons », et remporte le tremplin « Dorémifac ». Mais surtout, il se fait les dents sur scène, avec plus d’une quarantaine de concerts dans la région grand Ouest.</w:t>
      </w:r>
    </w:p>
    <w:p w:rsidR="00000000" w:rsidDel="00000000" w:rsidP="00000000" w:rsidRDefault="00000000" w:rsidRPr="00000000" w14:paraId="00000007">
      <w:pPr>
        <w:ind w:firstLine="720"/>
        <w:rPr/>
      </w:pPr>
      <w:r w:rsidDel="00000000" w:rsidR="00000000" w:rsidRPr="00000000">
        <w:rPr>
          <w:rtl w:val="0"/>
        </w:rPr>
        <w:t xml:space="preserve">L’année 2020 (et sa pandémie) permet au groupe de se concentrer sur la production de son premier album :‘‘Re:[activate]’’, en partenariat avec Foudrage à la production.</w:t>
      </w:r>
    </w:p>
    <w:p w:rsidR="00000000" w:rsidDel="00000000" w:rsidP="00000000" w:rsidRDefault="00000000" w:rsidRPr="00000000" w14:paraId="00000008">
      <w:pPr>
        <w:rPr/>
      </w:pPr>
      <w:r w:rsidDel="00000000" w:rsidR="00000000" w:rsidRPr="00000000">
        <w:rPr>
          <w:rtl w:val="0"/>
        </w:rPr>
        <w:t xml:space="preserve">Le projet se veut ambitieux, hybride, mais également conceptuel : l'album narre le voyage d’un robot qui cherche à s’humaniser. </w:t>
      </w:r>
    </w:p>
    <w:p w:rsidR="00000000" w:rsidDel="00000000" w:rsidP="00000000" w:rsidRDefault="00000000" w:rsidRPr="00000000" w14:paraId="00000009">
      <w:pPr>
        <w:rPr/>
      </w:pPr>
      <w:r w:rsidDel="00000000" w:rsidR="00000000" w:rsidRPr="00000000">
        <w:rPr>
          <w:rtl w:val="0"/>
        </w:rPr>
        <w:t xml:space="preserve">Le groupe travaille actuellement sur les derniers détails de l’album, ainsi que sur le live et les clips qui accompagneront sa sortie.</w:t>
      </w:r>
    </w:p>
    <w:p w:rsidR="00000000" w:rsidDel="00000000" w:rsidP="00000000" w:rsidRDefault="00000000" w:rsidRPr="00000000" w14:paraId="0000000A">
      <w:pPr>
        <w:rPr/>
      </w:pPr>
      <w:r w:rsidDel="00000000" w:rsidR="00000000" w:rsidRPr="00000000">
        <w:rPr>
          <w:rtl w:val="0"/>
        </w:rPr>
        <w:tab/>
        <w:t xml:space="preserve">L’année 2021 poursuit cette dynamique de partenariat, avec la maison d’édition Vlad, mais également avec un accompagnement par l’association des Transmusicales.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sz w:val="24"/>
          <w:szCs w:val="24"/>
          <w:u w:val="single"/>
        </w:rPr>
      </w:pPr>
      <w:r w:rsidDel="00000000" w:rsidR="00000000" w:rsidRPr="00000000">
        <w:rPr>
          <w:b w:val="1"/>
          <w:sz w:val="24"/>
          <w:szCs w:val="24"/>
          <w:u w:val="single"/>
          <w:rtl w:val="0"/>
        </w:rPr>
        <w:t xml:space="preserve">Bio Freak it Out (Anglais)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ind w:firstLine="720"/>
        <w:rPr/>
      </w:pPr>
      <w:r w:rsidDel="00000000" w:rsidR="00000000" w:rsidRPr="00000000">
        <w:rPr>
          <w:rtl w:val="0"/>
        </w:rPr>
        <w:t xml:space="preserve">Freak it Out, born in Nantes in 2013, mutated, evolved, and produced two EPs, until it became its present form in 2019.</w:t>
      </w:r>
    </w:p>
    <w:p w:rsidR="00000000" w:rsidDel="00000000" w:rsidP="00000000" w:rsidRDefault="00000000" w:rsidRPr="00000000" w14:paraId="0000000F">
      <w:pPr>
        <w:ind w:firstLine="720"/>
        <w:rPr/>
      </w:pPr>
      <w:r w:rsidDel="00000000" w:rsidR="00000000" w:rsidRPr="00000000">
        <w:rPr>
          <w:rtl w:val="0"/>
        </w:rPr>
        <w:t xml:space="preserve">Since the beginning, the band’s will is about an absence of a leader, fully savage in the composition.</w:t>
      </w:r>
    </w:p>
    <w:p w:rsidR="00000000" w:rsidDel="00000000" w:rsidP="00000000" w:rsidRDefault="00000000" w:rsidRPr="00000000" w14:paraId="00000010">
      <w:pPr>
        <w:rPr/>
      </w:pPr>
      <w:r w:rsidDel="00000000" w:rsidR="00000000" w:rsidRPr="00000000">
        <w:rPr>
          <w:rtl w:val="0"/>
        </w:rPr>
        <w:t xml:space="preserve">The tracks take shape by the fusion of ideas and influences, where the route of each musician builds the band’s essence.</w:t>
      </w:r>
    </w:p>
    <w:p w:rsidR="00000000" w:rsidDel="00000000" w:rsidP="00000000" w:rsidRDefault="00000000" w:rsidRPr="00000000" w14:paraId="00000011">
      <w:pPr>
        <w:ind w:firstLine="720"/>
        <w:rPr/>
      </w:pPr>
      <w:r w:rsidDel="00000000" w:rsidR="00000000" w:rsidRPr="00000000">
        <w:rPr>
          <w:rtl w:val="0"/>
        </w:rPr>
        <w:t xml:space="preserve">From 2019, the band joined the collective ‘’La Mécanique’’. It was also accompanied by the Rennes device ‘’Horizons’’ and won the ramp ‘’Dorémifac’’. But especially, they made their teeth on stage, with more than 40 gigs in the West of France. </w:t>
      </w:r>
    </w:p>
    <w:p w:rsidR="00000000" w:rsidDel="00000000" w:rsidP="00000000" w:rsidRDefault="00000000" w:rsidRPr="00000000" w14:paraId="00000012">
      <w:pPr>
        <w:rPr/>
      </w:pPr>
      <w:r w:rsidDel="00000000" w:rsidR="00000000" w:rsidRPr="00000000">
        <w:rPr>
          <w:rtl w:val="0"/>
        </w:rPr>
        <w:tab/>
        <w:t xml:space="preserve">Year 2020 (and it’s pandemic) gave the band the opportunity to concentrate itself on the production of it’s first album : ‘‘Re:[activate]’’, with the partnership of Foudrage as a producer. The project's purpose is ambitious, hybrid, but also conceptual : the album tells the journey of a robot who is searching to humanize himself.</w:t>
      </w:r>
    </w:p>
    <w:p w:rsidR="00000000" w:rsidDel="00000000" w:rsidP="00000000" w:rsidRDefault="00000000" w:rsidRPr="00000000" w14:paraId="00000013">
      <w:pPr>
        <w:ind w:firstLine="720"/>
        <w:rPr/>
      </w:pPr>
      <w:r w:rsidDel="00000000" w:rsidR="00000000" w:rsidRPr="00000000">
        <w:rPr>
          <w:rtl w:val="0"/>
        </w:rPr>
        <w:t xml:space="preserve">Actually the band is working on the last album details, as well as the show and video clips that will come with its release.</w:t>
      </w:r>
    </w:p>
    <w:p w:rsidR="00000000" w:rsidDel="00000000" w:rsidP="00000000" w:rsidRDefault="00000000" w:rsidRPr="00000000" w14:paraId="00000014">
      <w:pPr>
        <w:ind w:left="0" w:firstLine="720"/>
        <w:rPr/>
      </w:pPr>
      <w:r w:rsidDel="00000000" w:rsidR="00000000" w:rsidRPr="00000000">
        <w:rPr>
          <w:rtl w:val="0"/>
        </w:rPr>
        <w:t xml:space="preserve">2021 pursue this dynamic of partnership with the editor Vlad, but also with a professional accompaniement by the Transmusicales Association.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